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5C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附件3：</w:t>
      </w:r>
    </w:p>
    <w:p w14:paraId="04056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</w:p>
    <w:p w14:paraId="4806B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52"/>
          <w:lang w:val="en-US" w:eastAsia="zh-CN"/>
        </w:rPr>
        <w:t>阳澄湖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村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股份经济合作社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选举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方案</w:t>
      </w:r>
    </w:p>
    <w:p w14:paraId="63484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591EA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根据《中华人民共和国农村集体经济组织法》等有关规定，结合本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合作社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实际情况，特制订本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方案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。</w:t>
      </w:r>
    </w:p>
    <w:p w14:paraId="39014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1. 依法选举成员代表大会、理事会和监事会。成员代表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人，理事会成员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人，监事会成员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人。</w:t>
      </w:r>
      <w:bookmarkStart w:id="0" w:name="_GoBack"/>
      <w:bookmarkEnd w:id="0"/>
    </w:p>
    <w:p w14:paraId="6BDF9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2. 成员代表候选人必须是本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合作社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成员，理事会、监事会成员候选人必须是本届成员代表大会的代表。理事长由本村党组织书记兼任，可以不是本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合作社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成员。</w:t>
      </w:r>
    </w:p>
    <w:p w14:paraId="721BD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3. 成员代表候选人由村党组织推荐、村民联名推荐或个人自荐产生人选，经资格审核无异议后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组织选民进行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推选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三分之二以上成员参加推选，推选有效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成员代表名单公示5日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。</w:t>
      </w:r>
    </w:p>
    <w:p w14:paraId="297D8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理事会和监事会实行差额选举，理事会成员需选举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人，候选人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人，监事会成员需选举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人，候选人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人。</w:t>
      </w:r>
    </w:p>
    <w:p w14:paraId="6772D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5.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理事会、监事会成员候选人预备名单可由村党组织提名推荐等方式提出，由选举委员会报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区镇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党（工）委审核，并提交县级部门联审。符合候选人资格条件的，公示无异议或异议不成立的，由选举委员会报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区镇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确定候选人名单，并张榜公布。</w:t>
      </w:r>
    </w:p>
    <w:p w14:paraId="7C497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6. 理事会、监事会选举将于2026年3月21日开展。</w:t>
      </w:r>
    </w:p>
    <w:p w14:paraId="4A362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. 选举应有代表总数的三分之二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参加方可进行，选举采取无记名投票方式，实行一人一票制，候选人按投赞成票的数量，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高到低排名当选。</w:t>
      </w:r>
    </w:p>
    <w:p w14:paraId="67FF1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. 代表对于各种选票上的候选人，可以投赞成票；可以投反对票；可以弃权；也可以另选他人。另选他人必须是本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合作社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年满十八周岁以上的成员。</w:t>
      </w:r>
    </w:p>
    <w:p w14:paraId="3B2CC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. 代表对候选人表示同意的，就在其姓名下方空格内画上一个“○”符号；如不同意，在姓名下方空格内画上一个“×”符号；如另选他人应在“另选他人”一栏内写上他人的姓名，并在其姓名下方的空格内画上一个“○”符号，只填写姓名不画符号的无效。</w:t>
      </w:r>
    </w:p>
    <w:p w14:paraId="3550B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. 每张选票所选的人数等于或少于应选人数的为有效票。</w:t>
      </w:r>
    </w:p>
    <w:p w14:paraId="0D2CE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. 选举大会主持人由理事会提议，大会设总监票人1人，计票、监票、唱票各1人，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名工作人员，监票、计票人必须是本届成员代表，各选举的正式候选人不得担任监票、计票工作人员。</w:t>
      </w:r>
    </w:p>
    <w:p w14:paraId="45B6B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. 投票完毕，在监票人监督下当场开启票箱，清点票数，收回的选票等于或小于发出的选票，选举有效；多于发出的选票数，选举无效，需重新投票。监票人将收回的选票数报告大会主持人，由大会主持人宣布选举是否有效。</w:t>
      </w:r>
    </w:p>
    <w:p w14:paraId="47098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. 计票在监票人监督下进行。计票完毕，计票人向大会主持人报告计票结果，再由大会主持人向全体代表宣布选举结果。</w:t>
      </w:r>
    </w:p>
    <w:p w14:paraId="5973D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. 选举中如果遇到本办法以外的特例情况，由本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合作社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成员代表大会决定。</w:t>
      </w:r>
    </w:p>
    <w:p w14:paraId="0BCE6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. 本选举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方案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经成员代表大会通过后执行。</w:t>
      </w:r>
    </w:p>
    <w:sectPr>
      <w:footerReference r:id="rId3" w:type="default"/>
      <w:pgSz w:w="11906" w:h="16838"/>
      <w:pgMar w:top="1531" w:right="1361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C1C581-5AC2-4060-B504-44B0C5F426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94BE463-D4F3-4024-9324-66CAB54917B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6B1916C-0EE8-447B-A271-3A82F15BA1E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DA6818B-197A-4EA5-BC8B-00033C076810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4093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F801F3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F801F3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91743"/>
    <w:rsid w:val="014F6641"/>
    <w:rsid w:val="04BF1FED"/>
    <w:rsid w:val="066634EB"/>
    <w:rsid w:val="0A8958E0"/>
    <w:rsid w:val="13191743"/>
    <w:rsid w:val="204B1447"/>
    <w:rsid w:val="25C64874"/>
    <w:rsid w:val="26BF45D5"/>
    <w:rsid w:val="2E642580"/>
    <w:rsid w:val="370C64AE"/>
    <w:rsid w:val="4665733A"/>
    <w:rsid w:val="558C48E3"/>
    <w:rsid w:val="59FB6402"/>
    <w:rsid w:val="5EA92339"/>
    <w:rsid w:val="6149498C"/>
    <w:rsid w:val="61F4211E"/>
    <w:rsid w:val="6A9D3056"/>
    <w:rsid w:val="748C7B5B"/>
    <w:rsid w:val="77781DD9"/>
    <w:rsid w:val="78E65DFD"/>
    <w:rsid w:val="7D00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981</Words>
  <Characters>1016</Characters>
  <Lines>0</Lines>
  <Paragraphs>0</Paragraphs>
  <TotalTime>14</TotalTime>
  <ScaleCrop>false</ScaleCrop>
  <LinksUpToDate>false</LinksUpToDate>
  <CharactersWithSpaces>1031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2021-04-01T08:56:00Z</dcterms:created>
  <dc:creator>短颈鹿</dc:creator>
  <cp:lastModifiedBy>小朱   </cp:lastModifiedBy>
  <dcterms:modified xsi:type="dcterms:W3CDTF">2026-01-26T06:41:32Z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0ADAFB505814459E9CC076280BC6A1EA</vt:lpwstr>
  </property>
  <property fmtid="{D5CDD505-2E9C-101B-9397-08002B2CF9AE}" pid="4" name="KSOTemplateDocerSaveRecord">
    <vt:lpwstr>eyJoZGlkIjoiN2IzNzVmOTBkODA1NzFmMDk1ZjZlZmUwMjMzYTU3MGEiLCJ1c2VySWQiOiI3ODU1NTQ1NTAifQ==</vt:lpwstr>
  </property>
</Properties>
</file>